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ВИДЫ ЮРИДИЧЕСКОЙ ОТВЕТСТВЕННОСТИ </w:t>
      </w:r>
    </w:p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1Установите соответствие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ПРОСТУПОК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ЮРИДИЧЕСКОЙ</w:t>
            </w:r>
          </w:p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нарушение трудовой дисциплины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Б) безбилетный проезд в общественном транспорте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нарушение правил парковки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Г) нарушение условий договора купли-продажи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Д) невыполнение приказа начальника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гражданско-правовая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2Установите соответствие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ПРАВОНАРУШЕНИЕ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ЮРИДИЧЕСКОЙ</w:t>
            </w:r>
          </w:p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поздний приход работника без уважительных причин на работу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Б) незаконная охота на птиц и зверей, охота на которых полностью запрещена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нанесение тяжких телесных повреждений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Г) нарушение правил пожарной безопасности в лесах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уголовная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3 Установите со</w:t>
        <w:softHyphen/>
        <w:t>от</w:t>
        <w:softHyphen/>
        <w:t>вет</w:t>
        <w:softHyphen/>
        <w:t>ствие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ПРИМЕР ПРА</w:t>
              <w:softHyphen/>
              <w:t>ВО</w:t>
              <w:softHyphen/>
              <w:t>ВЫХ САНКЦИЙ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</w:t>
              <w:softHyphen/>
              <w:t>ДИ</w:t>
              <w:softHyphen/>
              <w:t>ЧЕ</w:t>
              <w:softHyphen/>
              <w:t>СКОЙ ОТВЕТСТВЕННОСТИ</w:t>
            </w:r>
          </w:p>
        </w:tc>
      </w:tr>
      <w:tr>
        <w:trPr>
          <w:trHeight w:val="575" w:hRule="atLeast"/>
        </w:trPr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выговор                                              Б) штраф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ли</w:t>
              <w:softHyphen/>
              <w:t>ше</w:t>
              <w:softHyphen/>
              <w:t>ние спе</w:t>
              <w:softHyphen/>
              <w:t>ци</w:t>
              <w:softHyphen/>
              <w:t>аль</w:t>
              <w:softHyphen/>
              <w:t>но</w:t>
              <w:softHyphen/>
              <w:t>го права          Г) конфискация                   Д) увольнение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дисциплинарная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административная 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4 Установите со</w:t>
        <w:softHyphen/>
        <w:t>от</w:t>
        <w:softHyphen/>
        <w:t>вет</w:t>
        <w:softHyphen/>
        <w:t>ствие.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ПРИМЕР ПРАВОНАРУШЕНИЯ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</w:t>
              <w:softHyphen/>
              <w:t>ДИ</w:t>
              <w:softHyphen/>
              <w:t>ЧЕ</w:t>
              <w:softHyphen/>
              <w:t>СКОЙ ОТВЕСТВЕННОСТИ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управ</w:t>
              <w:softHyphen/>
              <w:t>ле</w:t>
              <w:softHyphen/>
              <w:t>ние ав</w:t>
              <w:softHyphen/>
              <w:t>то</w:t>
              <w:softHyphen/>
              <w:t>мо</w:t>
              <w:softHyphen/>
              <w:t>би</w:t>
              <w:softHyphen/>
              <w:t>лем в со</w:t>
              <w:softHyphen/>
              <w:t>сто</w:t>
              <w:softHyphen/>
              <w:t>я</w:t>
              <w:softHyphen/>
              <w:t>нии ал</w:t>
              <w:softHyphen/>
              <w:t>ко</w:t>
              <w:softHyphen/>
              <w:t>голь</w:t>
              <w:softHyphen/>
              <w:t>но</w:t>
              <w:softHyphen/>
              <w:t>го опья</w:t>
              <w:softHyphen/>
              <w:t>не</w:t>
              <w:softHyphen/>
              <w:t>ния лицом, не лишённым во</w:t>
              <w:softHyphen/>
              <w:t>ди</w:t>
              <w:softHyphen/>
              <w:t>тель</w:t>
              <w:softHyphen/>
              <w:t>ских прав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Б) на</w:t>
              <w:softHyphen/>
              <w:t>не</w:t>
              <w:softHyphen/>
              <w:t>се</w:t>
              <w:softHyphen/>
              <w:t>ние побоев повторно или с хулиганским умыслом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мел</w:t>
              <w:softHyphen/>
              <w:t>кое хищение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Г) на</w:t>
              <w:softHyphen/>
              <w:t>ру</w:t>
              <w:softHyphen/>
              <w:t>ше</w:t>
              <w:softHyphen/>
              <w:t>ние пра</w:t>
              <w:softHyphen/>
              <w:t>вил хра</w:t>
              <w:softHyphen/>
              <w:t>не</w:t>
              <w:softHyphen/>
              <w:t>ния ог</w:t>
              <w:softHyphen/>
              <w:t>не</w:t>
              <w:softHyphen/>
              <w:t>стрель</w:t>
              <w:softHyphen/>
              <w:t>но</w:t>
              <w:softHyphen/>
              <w:t>го оружия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Д) вымогательство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уголовная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5 Установите со</w:t>
        <w:softHyphen/>
        <w:t>от</w:t>
        <w:softHyphen/>
        <w:t>вет</w:t>
        <w:softHyphen/>
        <w:t>ствие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ПРИМЕР ПРАВОНАРУШЕНИЯ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</w:t>
              <w:softHyphen/>
              <w:t>ДИ</w:t>
              <w:softHyphen/>
              <w:t>ЧЕ</w:t>
              <w:softHyphen/>
              <w:t>СКОЙ ОТВЕСТВЕННОСТИ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не</w:t>
              <w:softHyphen/>
              <w:t>воз</w:t>
              <w:softHyphen/>
              <w:t>вра</w:t>
              <w:softHyphen/>
              <w:t>ще</w:t>
              <w:softHyphen/>
              <w:t>ние кредита                                            Б) прогул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не</w:t>
              <w:softHyphen/>
              <w:t>ис</w:t>
              <w:softHyphen/>
              <w:t>пол</w:t>
              <w:softHyphen/>
              <w:t>не</w:t>
              <w:softHyphen/>
              <w:t>ние рас</w:t>
              <w:softHyphen/>
              <w:t>по</w:t>
              <w:softHyphen/>
              <w:t>ря</w:t>
              <w:softHyphen/>
              <w:t>же</w:t>
              <w:softHyphen/>
              <w:t>ния руководителя           Г) не</w:t>
              <w:softHyphen/>
              <w:t>упла</w:t>
              <w:softHyphen/>
              <w:t>та алиментов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гражданско-правовая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6 Установите соответствие 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СИТУАЦИИ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ВИДЫ ЮРИДИЧЕСКОЙ ОТВЕТСТВЕННОСТИ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Роман нарвал на городской клумбе цветов для своей девушки.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Б) Пётр не выплатил проценты по кредиту в установленные сроки.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Марфа не оплатила проезд в автобусе.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Г) Группа граждан ночью ограбила случайного прохожего.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Д) Михаил регулярно опаздывает на работу.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гражданско-правовая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уголовная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 дисциплинарная</w:t>
            </w:r>
          </w:p>
          <w:p>
            <w:pPr>
              <w:pStyle w:val="NoSpacing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7  Установите соответствие 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ПРОСТУПКИ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ВИДЫ ПРОСТУПКОВ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переход дороги в неположенном месте        Б) неисполнение обязательств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B) прогул работы                                                 Г) нарушение условий договора займа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Д) нарушение правил пожарной безопасности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административный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дисциплинарный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гражданский</w:t>
            </w:r>
          </w:p>
          <w:p>
            <w:pPr>
              <w:pStyle w:val="NoSpacing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 </w:t>
      </w:r>
      <w:r>
        <w:rPr>
          <w:rFonts w:ascii="Times New Roman" w:hAnsi="Times New Roman"/>
          <w:lang w:eastAsia="ru-RU"/>
        </w:rPr>
        <w:t xml:space="preserve">8 Установите соответствие 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МЕРА ЮРИДИЧЕСКОЙ </w:t>
              <w:br/>
              <w:t>ОТВЕТСТВЕННОСТИ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ЮРИДИЧЕСКОЙ</w:t>
              <w:br/>
              <w:t>ОТВЕТСТВЕННОСТИ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выговор                           Б) предупреждение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замечание                       Г) дисквалификация               Д) штраф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дисциплинарная</w:t>
            </w:r>
          </w:p>
          <w:p>
            <w:pPr>
              <w:pStyle w:val="NoSpacing"/>
              <w:rPr>
                <w:rFonts w:ascii="Times New Roman" w:hAnsi="Times New Roman"/>
                <w:b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9 Установите соответствие </w:t>
      </w:r>
    </w:p>
    <w:tbl>
      <w:tblPr>
        <w:tblW w:w="108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762"/>
        <w:gridCol w:w="3118"/>
      </w:tblGrid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ПРОСТУПОК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ВИД ЮРИДИЧЕСКОЙ ОТВЕТСТВЕННОСТИ</w:t>
            </w:r>
          </w:p>
        </w:tc>
      </w:tr>
      <w:tr>
        <w:trPr/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А) невыполнение условий договора займа                  Б) опоздание на работу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В) прогул         Г) публичное оскорбление                  Д) безбилетный проезд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гражданско-правовая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дисциплинарная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административная</w:t>
            </w:r>
          </w:p>
          <w:p>
            <w:pPr>
              <w:pStyle w:val="NoSpacing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</w:tc>
      </w:tr>
    </w:tbl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 </w:t>
      </w:r>
    </w:p>
    <w:p>
      <w:pPr>
        <w:pStyle w:val="NoSpacing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567" w:right="567" w:header="0" w:top="454" w:footer="0" w:bottom="45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DejaVu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578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rsid w:val="003f578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LibreOffice/6.2.8.2$Linux_x86 LibreOffice_project/20$Build-2</Application>
  <Pages>2</Pages>
  <Words>316</Words>
  <Characters>2346</Characters>
  <CharactersWithSpaces>2879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2021-06-11T08:11:00Z</dcterms:created>
  <dc:creator>compik1</dc:creator>
  <dc:description/>
  <dc:language>ru-RU</dc:language>
  <cp:lastModifiedBy/>
  <dcterms:modified xsi:type="dcterms:W3CDTF">2024-01-19T09:30:26Z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